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56ED104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4035AB">
        <w:rPr>
          <w:rFonts w:ascii="Times New Roman" w:eastAsia="MS Mincho" w:hAnsi="Times New Roman"/>
          <w:b/>
          <w:sz w:val="28"/>
          <w:szCs w:val="28"/>
        </w:rPr>
        <w:t>398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5F959E2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 мая</w:t>
      </w:r>
      <w:r w:rsidR="004C496E">
        <w:rPr>
          <w:rFonts w:ascii="Times New Roman" w:eastAsia="MS Mincho" w:hAnsi="Times New Roman"/>
          <w:sz w:val="28"/>
          <w:szCs w:val="28"/>
        </w:rPr>
        <w:t xml:space="preserve">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09E1006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P="00351C9C" w14:paraId="17D95F2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C60D7C">
        <w:rPr>
          <w:rFonts w:ascii="Times New Roman" w:eastAsia="MS Mincho" w:hAnsi="Times New Roman"/>
          <w:sz w:val="28"/>
          <w:szCs w:val="28"/>
        </w:rPr>
        <w:t>Ман</w:t>
      </w:r>
      <w:r w:rsidRPr="00C60D7C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C60D7C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C60D7C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C60D7C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C60D7C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C60D7C">
        <w:rPr>
          <w:rFonts w:ascii="Times New Roman" w:eastAsia="MS Mincho" w:hAnsi="Times New Roman"/>
          <w:sz w:val="28"/>
          <w:szCs w:val="28"/>
        </w:rPr>
        <w:t xml:space="preserve">, </w:t>
      </w:r>
      <w:r w:rsidRPr="00C60D7C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C60D7C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C60D7C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922C7" w:rsidRPr="00C60D7C" w:rsidP="00351C9C" w14:paraId="092394E4" w14:textId="0016C15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Разетдинова Дениса Альфидовича, </w:t>
      </w:r>
      <w:r w:rsidR="000E6434">
        <w:rPr>
          <w:rFonts w:ascii="Times New Roman" w:eastAsia="MS Mincho" w:hAnsi="Times New Roman"/>
          <w:sz w:val="28"/>
          <w:szCs w:val="28"/>
        </w:rPr>
        <w:t>---</w:t>
      </w:r>
      <w:r w:rsidRPr="005F405E">
        <w:rPr>
          <w:rFonts w:ascii="Times New Roman" w:eastAsia="MS Mincho" w:hAnsi="Times New Roman"/>
          <w:sz w:val="28"/>
          <w:szCs w:val="28"/>
        </w:rPr>
        <w:t>,</w:t>
      </w:r>
    </w:p>
    <w:p w:rsidR="007950A4" w:rsidRPr="0093700A" w:rsidP="00351C9C" w14:paraId="351393C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60D7C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C60D7C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C60D7C" w:rsidR="00542215">
        <w:rPr>
          <w:rFonts w:ascii="Times New Roman" w:eastAsia="MS Mincho" w:hAnsi="Times New Roman"/>
          <w:sz w:val="28"/>
          <w:szCs w:val="28"/>
        </w:rPr>
        <w:t xml:space="preserve"> КоАП </w:t>
      </w:r>
      <w:r w:rsidRPr="00F06538" w:rsidR="00542215">
        <w:rPr>
          <w:rFonts w:ascii="Times New Roman" w:eastAsia="MS Mincho" w:hAnsi="Times New Roman"/>
          <w:sz w:val="28"/>
          <w:szCs w:val="28"/>
        </w:rPr>
        <w:t>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4B18B51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0DE8535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24D18FC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</w:t>
      </w:r>
      <w:r w:rsidR="004035AB">
        <w:rPr>
          <w:rFonts w:ascii="Times New Roman" w:eastAsia="MS Mincho" w:hAnsi="Times New Roman"/>
          <w:sz w:val="28"/>
          <w:szCs w:val="28"/>
        </w:rPr>
        <w:t xml:space="preserve">Разетдинова </w:t>
      </w:r>
      <w:r w:rsidR="000556E6">
        <w:rPr>
          <w:rFonts w:ascii="Times New Roman" w:eastAsia="MS Mincho" w:hAnsi="Times New Roman"/>
          <w:sz w:val="28"/>
          <w:szCs w:val="28"/>
        </w:rPr>
        <w:t xml:space="preserve"> </w:t>
      </w:r>
      <w:r w:rsidR="004035AB">
        <w:rPr>
          <w:rFonts w:ascii="Times New Roman" w:eastAsia="MS Mincho" w:hAnsi="Times New Roman"/>
          <w:sz w:val="28"/>
          <w:szCs w:val="28"/>
        </w:rPr>
        <w:t>Д.А. 14</w:t>
      </w:r>
      <w:r w:rsidR="00C60D7C">
        <w:rPr>
          <w:rFonts w:ascii="Times New Roman" w:eastAsia="MS Mincho" w:hAnsi="Times New Roman"/>
          <w:sz w:val="28"/>
          <w:szCs w:val="28"/>
        </w:rPr>
        <w:t>.02.2026</w:t>
      </w:r>
      <w:r>
        <w:rPr>
          <w:rFonts w:ascii="Times New Roman" w:eastAsia="MS Mincho" w:hAnsi="Times New Roman"/>
          <w:sz w:val="28"/>
          <w:szCs w:val="28"/>
        </w:rPr>
        <w:t xml:space="preserve">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>административном правонарушении, в котором указано о неуплате в установленный КоАП РФ срок администр</w:t>
      </w:r>
      <w:r w:rsidR="00820E8E">
        <w:rPr>
          <w:rFonts w:ascii="Times New Roman" w:eastAsia="MS Mincho" w:hAnsi="Times New Roman"/>
          <w:sz w:val="28"/>
          <w:szCs w:val="28"/>
        </w:rPr>
        <w:t>ативного штрафа, назначенного п</w:t>
      </w:r>
      <w:r w:rsidRPr="00D60E23">
        <w:rPr>
          <w:rFonts w:ascii="Times New Roman" w:eastAsia="MS Mincho" w:hAnsi="Times New Roman"/>
          <w:sz w:val="28"/>
          <w:szCs w:val="28"/>
        </w:rPr>
        <w:t>оста</w:t>
      </w:r>
      <w:r w:rsidR="00573799">
        <w:rPr>
          <w:rFonts w:ascii="Times New Roman" w:eastAsia="MS Mincho" w:hAnsi="Times New Roman"/>
          <w:sz w:val="28"/>
          <w:szCs w:val="28"/>
        </w:rPr>
        <w:t>но</w:t>
      </w:r>
      <w:r w:rsidRPr="00D60E23">
        <w:rPr>
          <w:rFonts w:ascii="Times New Roman" w:eastAsia="MS Mincho" w:hAnsi="Times New Roman"/>
          <w:sz w:val="28"/>
          <w:szCs w:val="28"/>
        </w:rPr>
        <w:t xml:space="preserve">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="00C60D7C">
        <w:rPr>
          <w:rFonts w:ascii="Times New Roman" w:eastAsia="MS Mincho" w:hAnsi="Times New Roman"/>
          <w:sz w:val="28"/>
          <w:szCs w:val="28"/>
        </w:rPr>
        <w:t>8625</w:t>
      </w:r>
      <w:r w:rsidR="00C40E8D">
        <w:rPr>
          <w:rFonts w:ascii="Times New Roman" w:eastAsia="MS Mincho" w:hAnsi="Times New Roman"/>
          <w:sz w:val="28"/>
          <w:szCs w:val="28"/>
        </w:rPr>
        <w:t>0617090658 от 17.06</w:t>
      </w:r>
      <w:r w:rsidR="00C60D7C">
        <w:rPr>
          <w:rFonts w:ascii="Times New Roman" w:eastAsia="MS Mincho" w:hAnsi="Times New Roman"/>
          <w:sz w:val="28"/>
          <w:szCs w:val="28"/>
        </w:rPr>
        <w:t>.2025</w:t>
      </w:r>
      <w:r w:rsidR="006A25A5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</w:t>
      </w:r>
      <w:r w:rsidR="006A25A5">
        <w:rPr>
          <w:rFonts w:ascii="Times New Roman" w:eastAsia="MS Mincho" w:hAnsi="Times New Roman"/>
          <w:sz w:val="28"/>
          <w:szCs w:val="28"/>
        </w:rPr>
        <w:t xml:space="preserve"> он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="007E4F8C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7E4F8C">
        <w:rPr>
          <w:rFonts w:ascii="Times New Roman" w:eastAsia="MS Mincho" w:hAnsi="Times New Roman"/>
          <w:sz w:val="28"/>
          <w:szCs w:val="28"/>
        </w:rPr>
        <w:t>75</w:t>
      </w:r>
      <w:r w:rsidR="00C40E8D">
        <w:rPr>
          <w:rFonts w:ascii="Times New Roman" w:eastAsia="MS Mincho" w:hAnsi="Times New Roman"/>
          <w:sz w:val="28"/>
          <w:szCs w:val="28"/>
        </w:rPr>
        <w:t>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1685FCCC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2D3FCB5E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0369A3E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Разетдинов Д.А.</w:t>
      </w:r>
      <w:r w:rsidRPr="00D60E23">
        <w:rPr>
          <w:sz w:val="28"/>
          <w:szCs w:val="28"/>
        </w:rPr>
        <w:t xml:space="preserve">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06C184B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490D82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265BF089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302773A3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748C13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3CC49818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5D0BA29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от даты истечения срока хранения направленной по почте </w:t>
      </w:r>
      <w:r w:rsidR="006A25A5">
        <w:rPr>
          <w:color w:val="22272F"/>
          <w:sz w:val="28"/>
          <w:szCs w:val="28"/>
          <w:shd w:val="clear" w:color="auto" w:fill="FFFFFF"/>
        </w:rPr>
        <w:t>привлеченному к ответственности лицу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226A4F5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</w:t>
      </w:r>
      <w:r w:rsidR="006A25A5">
        <w:rPr>
          <w:sz w:val="28"/>
          <w:szCs w:val="28"/>
        </w:rPr>
        <w:t>привлеченного к ответственности лица</w:t>
      </w:r>
      <w:r w:rsidRPr="00D60E23">
        <w:rPr>
          <w:sz w:val="28"/>
          <w:szCs w:val="28"/>
        </w:rPr>
        <w:t xml:space="preserve">, </w:t>
      </w:r>
      <w:r w:rsidR="0008225F">
        <w:rPr>
          <w:sz w:val="28"/>
          <w:szCs w:val="28"/>
        </w:rPr>
        <w:t xml:space="preserve">отраженный в регистрационных документах транспортного средства, при эксплуатации которого было допущено нарушение, </w:t>
      </w:r>
      <w:r w:rsidRPr="00D60E23">
        <w:rPr>
          <w:sz w:val="28"/>
          <w:szCs w:val="28"/>
        </w:rPr>
        <w:t>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637231B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Инициатору возбуждения дела было предложено </w:t>
      </w:r>
      <w:r w:rsidRPr="00D60E23">
        <w:rPr>
          <w:sz w:val="28"/>
          <w:szCs w:val="28"/>
          <w:shd w:val="clear" w:color="auto" w:fill="FFFFFF"/>
        </w:rPr>
        <w:t xml:space="preserve">предоставить </w:t>
      </w:r>
      <w:r>
        <w:rPr>
          <w:sz w:val="28"/>
          <w:szCs w:val="28"/>
          <w:shd w:val="clear" w:color="auto" w:fill="FFFFFF"/>
        </w:rPr>
        <w:t>доказательства подтверждения</w:t>
      </w:r>
      <w:r w:rsidRPr="00D60E23">
        <w:rPr>
          <w:sz w:val="28"/>
          <w:szCs w:val="28"/>
          <w:shd w:val="clear" w:color="auto" w:fill="FFFFFF"/>
        </w:rPr>
        <w:t xml:space="preserve"> извещения </w:t>
      </w:r>
      <w:r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 ячейку абонентского почтового шкафа, почтовый абонентский ящик, ячейку абонементного почтового шкафа по месту жительства </w:t>
      </w:r>
      <w:r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>).</w:t>
      </w:r>
      <w:r>
        <w:rPr>
          <w:color w:val="22272F"/>
          <w:sz w:val="28"/>
          <w:szCs w:val="28"/>
          <w:shd w:val="clear" w:color="auto" w:fill="FFFFFF"/>
        </w:rPr>
        <w:t xml:space="preserve"> Этих доказательств не представлено. </w:t>
      </w:r>
    </w:p>
    <w:p w:rsidR="00CF6C09" w:rsidRPr="00D60E23" w:rsidP="00A96B36" w14:paraId="2EEB12E7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</w:t>
      </w:r>
      <w:r w:rsidR="00561E33">
        <w:rPr>
          <w:color w:val="22272F"/>
          <w:sz w:val="28"/>
          <w:szCs w:val="28"/>
          <w:shd w:val="clear" w:color="auto" w:fill="FFFFFF"/>
        </w:rPr>
        <w:t xml:space="preserve">адресату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</w:t>
      </w:r>
      <w:r w:rsidR="00561E33">
        <w:rPr>
          <w:color w:val="22272F"/>
          <w:sz w:val="28"/>
          <w:szCs w:val="28"/>
          <w:shd w:val="clear" w:color="auto" w:fill="FFFFFF"/>
        </w:rPr>
        <w:t>адресата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.      </w:t>
      </w:r>
    </w:p>
    <w:p w:rsidR="00A96B36" w:rsidRPr="00D60E23" w:rsidP="00A96B36" w14:paraId="0B40E95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54442B4F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</w:t>
      </w:r>
      <w:r w:rsidR="00561E33">
        <w:rPr>
          <w:sz w:val="28"/>
          <w:szCs w:val="28"/>
          <w:shd w:val="clear" w:color="auto" w:fill="FFFFFF"/>
        </w:rPr>
        <w:t>адресату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</w:t>
      </w:r>
      <w:r w:rsidR="00561E33">
        <w:rPr>
          <w:sz w:val="28"/>
          <w:szCs w:val="28"/>
          <w:shd w:val="clear" w:color="auto" w:fill="FFFFFF"/>
        </w:rPr>
        <w:t>адресата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563E4FD6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2F89B24A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508989CA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(принять законные меры по вручению (направлению) копии постановления </w:t>
      </w:r>
      <w:r w:rsidR="00561E33">
        <w:rPr>
          <w:color w:val="22272F"/>
          <w:sz w:val="28"/>
          <w:szCs w:val="28"/>
          <w:shd w:val="clear" w:color="auto" w:fill="FFFFFF"/>
        </w:rPr>
        <w:t>привлечённому к ответственности лицу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4777DA1B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5BF721D6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32D9FB64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6F8DED56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32D6FD6B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7CC4D167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CD1615">
        <w:rPr>
          <w:rFonts w:eastAsia="MS Mincho"/>
          <w:sz w:val="28"/>
          <w:szCs w:val="28"/>
        </w:rPr>
        <w:t>Разетд</w:t>
      </w:r>
      <w:r w:rsidR="00C40E8D">
        <w:rPr>
          <w:rFonts w:eastAsia="MS Mincho"/>
          <w:sz w:val="28"/>
          <w:szCs w:val="28"/>
        </w:rPr>
        <w:t>инова Дениса Альфидовича</w:t>
      </w:r>
      <w:r w:rsidR="00561E33">
        <w:rPr>
          <w:rFonts w:eastAsia="MS Mincho"/>
          <w:sz w:val="28"/>
          <w:szCs w:val="28"/>
        </w:rPr>
        <w:t>,</w:t>
      </w:r>
      <w:r w:rsidRPr="00D60E23">
        <w:rPr>
          <w:rFonts w:eastAsia="MS Mincho"/>
          <w:sz w:val="28"/>
          <w:szCs w:val="28"/>
        </w:rPr>
        <w:t xml:space="preserve">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25A24C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5E6F4C9C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6EDAF54E" w14:textId="6CACD93E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0E6434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0E6434" w14:paraId="15CEB1DF" w14:textId="2F31DAC9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0E6434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556E6"/>
    <w:rsid w:val="00060123"/>
    <w:rsid w:val="0006214C"/>
    <w:rsid w:val="00072337"/>
    <w:rsid w:val="00074459"/>
    <w:rsid w:val="0007643D"/>
    <w:rsid w:val="0008225F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434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255C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678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2C4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035AB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29C2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24E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1E33"/>
    <w:rsid w:val="00562939"/>
    <w:rsid w:val="005653E8"/>
    <w:rsid w:val="005719E6"/>
    <w:rsid w:val="00572F55"/>
    <w:rsid w:val="00573799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05E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35FF9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25A5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4F8C"/>
    <w:rsid w:val="007E5BE2"/>
    <w:rsid w:val="007F1421"/>
    <w:rsid w:val="007F15CD"/>
    <w:rsid w:val="007F4C55"/>
    <w:rsid w:val="007F4E35"/>
    <w:rsid w:val="007F5009"/>
    <w:rsid w:val="0080466D"/>
    <w:rsid w:val="0080517E"/>
    <w:rsid w:val="0081358E"/>
    <w:rsid w:val="00814017"/>
    <w:rsid w:val="0081474D"/>
    <w:rsid w:val="00820153"/>
    <w:rsid w:val="00820E8E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3A18"/>
    <w:rsid w:val="00996BF5"/>
    <w:rsid w:val="009973FC"/>
    <w:rsid w:val="009A3FEE"/>
    <w:rsid w:val="009A7612"/>
    <w:rsid w:val="009B1D5D"/>
    <w:rsid w:val="009B2413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80B3F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03C6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4A29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37B16"/>
    <w:rsid w:val="00C40E8D"/>
    <w:rsid w:val="00C40F94"/>
    <w:rsid w:val="00C41BEC"/>
    <w:rsid w:val="00C440F9"/>
    <w:rsid w:val="00C51F67"/>
    <w:rsid w:val="00C51F8A"/>
    <w:rsid w:val="00C52F82"/>
    <w:rsid w:val="00C60D7C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872"/>
    <w:rsid w:val="00C81A46"/>
    <w:rsid w:val="00C870ED"/>
    <w:rsid w:val="00C87A6E"/>
    <w:rsid w:val="00C90960"/>
    <w:rsid w:val="00C922C7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1615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4EB7"/>
    <w:rsid w:val="00DB5589"/>
    <w:rsid w:val="00DB5AF3"/>
    <w:rsid w:val="00DB63EF"/>
    <w:rsid w:val="00DC4754"/>
    <w:rsid w:val="00DC4D00"/>
    <w:rsid w:val="00DC6930"/>
    <w:rsid w:val="00DD10E2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2C1D"/>
    <w:rsid w:val="00E53030"/>
    <w:rsid w:val="00E534D4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2662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555B"/>
    <w:rsid w:val="00F861EA"/>
    <w:rsid w:val="00F91107"/>
    <w:rsid w:val="00F93240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